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8"/>
        <w:gridCol w:w="2630"/>
        <w:gridCol w:w="1620"/>
        <w:gridCol w:w="1980"/>
      </w:tblGrid>
      <w:tr w:rsidR="005E0BFB" w:rsidTr="005E0BFB">
        <w:trPr>
          <w:trHeight w:val="613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FB" w:rsidRDefault="005E0BFB" w:rsidP="00205AD8">
            <w:pPr>
              <w:snapToGrid w:val="0"/>
              <w:spacing w:beforeLines="5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专业代码、名称及研究方向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FB" w:rsidRDefault="005E0BFB" w:rsidP="00793F24">
            <w:pPr>
              <w:snapToGrid w:val="0"/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初</w:t>
            </w:r>
            <w:r>
              <w:rPr>
                <w:b/>
                <w:color w:val="000000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>试</w:t>
            </w:r>
            <w:r>
              <w:rPr>
                <w:b/>
                <w:color w:val="000000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>科</w:t>
            </w:r>
            <w:r>
              <w:rPr>
                <w:b/>
                <w:color w:val="000000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>目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FB" w:rsidRDefault="005E0BFB" w:rsidP="00793F24">
            <w:pPr>
              <w:snapToGrid w:val="0"/>
              <w:spacing w:line="240" w:lineRule="exact"/>
              <w:jc w:val="center"/>
              <w:rPr>
                <w:b/>
                <w:color w:val="000000"/>
                <w:sz w:val="18"/>
                <w:szCs w:val="21"/>
              </w:rPr>
            </w:pPr>
            <w:r>
              <w:rPr>
                <w:rFonts w:hint="eastAsia"/>
                <w:b/>
                <w:color w:val="000000"/>
                <w:sz w:val="18"/>
                <w:szCs w:val="21"/>
              </w:rPr>
              <w:t>复试专业课程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FB" w:rsidRDefault="005E0BFB" w:rsidP="00793F24">
            <w:pPr>
              <w:snapToGrid w:val="0"/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8"/>
                <w:szCs w:val="21"/>
              </w:rPr>
              <w:t>备注</w:t>
            </w:r>
          </w:p>
        </w:tc>
      </w:tr>
      <w:tr w:rsidR="005E0BFB" w:rsidTr="005E0BFB">
        <w:trPr>
          <w:trHeight w:val="458"/>
        </w:trPr>
        <w:tc>
          <w:tcPr>
            <w:tcW w:w="9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FB" w:rsidRDefault="005E0BFB" w:rsidP="00793F24">
            <w:pPr>
              <w:snapToGrid w:val="0"/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005外国语学院（联系电话85012382）</w:t>
            </w:r>
          </w:p>
        </w:tc>
      </w:tr>
      <w:tr w:rsidR="005E0BFB" w:rsidTr="005E0BFB">
        <w:trPr>
          <w:trHeight w:val="1269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FB" w:rsidRDefault="005E0BFB" w:rsidP="00793F24">
            <w:pPr>
              <w:spacing w:line="26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050201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英语语言文学</w:t>
            </w:r>
          </w:p>
          <w:p w:rsidR="005E0BFB" w:rsidRDefault="005E0BFB" w:rsidP="00793F24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01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英美文学</w:t>
            </w:r>
          </w:p>
          <w:p w:rsidR="005E0BFB" w:rsidRDefault="005E0BFB" w:rsidP="00793F24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02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英语文化与翻译</w:t>
            </w:r>
          </w:p>
          <w:p w:rsidR="005E0BFB" w:rsidRDefault="005E0BFB" w:rsidP="00793F24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03 英语语言学</w:t>
            </w:r>
          </w:p>
          <w:p w:rsidR="005E0BFB" w:rsidRDefault="005E0BFB" w:rsidP="00793F24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30" w:type="dxa"/>
            <w:tcBorders>
              <w:left w:val="single" w:sz="4" w:space="0" w:color="auto"/>
              <w:right w:val="single" w:sz="4" w:space="0" w:color="auto"/>
            </w:tcBorders>
          </w:tcPr>
          <w:p w:rsidR="005E0BFB" w:rsidRPr="00205AD8" w:rsidRDefault="005E0BFB" w:rsidP="00205AD8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firstLineChars="0"/>
              <w:rPr>
                <w:rFonts w:ascii="宋体" w:hAnsi="宋体"/>
                <w:color w:val="000000"/>
                <w:szCs w:val="21"/>
              </w:rPr>
            </w:pPr>
            <w:r w:rsidRPr="00205AD8">
              <w:rPr>
                <w:rFonts w:ascii="宋体" w:hAnsi="宋体"/>
                <w:color w:val="000000"/>
                <w:szCs w:val="21"/>
              </w:rPr>
              <w:t>101思想政治理论</w:t>
            </w:r>
          </w:p>
          <w:p w:rsidR="00205AD8" w:rsidRDefault="005E0BFB" w:rsidP="00793F24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t>203</w:t>
            </w:r>
            <w:r>
              <w:rPr>
                <w:rFonts w:ascii="宋体" w:hAnsi="宋体" w:hint="eastAsia"/>
                <w:color w:val="000000"/>
                <w:szCs w:val="21"/>
              </w:rPr>
              <w:t>日语或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40法语</w:t>
            </w:r>
          </w:p>
          <w:p w:rsidR="005E0BFB" w:rsidRDefault="005E0BFB" w:rsidP="00793F24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③</w:t>
            </w:r>
            <w:r w:rsidR="00205AD8">
              <w:rPr>
                <w:rFonts w:ascii="宋体" w:hAnsi="宋体" w:hint="eastAsia"/>
                <w:color w:val="000000"/>
                <w:spacing w:val="-14"/>
                <w:szCs w:val="21"/>
              </w:rPr>
              <w:t>709</w:t>
            </w:r>
            <w:r>
              <w:rPr>
                <w:rFonts w:ascii="宋体" w:hAnsi="宋体" w:hint="eastAsia"/>
                <w:color w:val="000000"/>
                <w:spacing w:val="-14"/>
                <w:szCs w:val="21"/>
              </w:rPr>
              <w:t>英语文学基础（01、02</w:t>
            </w:r>
            <w:r w:rsidR="00205AD8">
              <w:rPr>
                <w:rFonts w:ascii="宋体" w:hAnsi="宋体" w:hint="eastAsia"/>
                <w:color w:val="000000"/>
                <w:spacing w:val="-14"/>
                <w:szCs w:val="21"/>
              </w:rPr>
              <w:t>方向</w:t>
            </w:r>
            <w:r>
              <w:rPr>
                <w:rFonts w:ascii="宋体" w:hAnsi="宋体" w:hint="eastAsia"/>
                <w:color w:val="000000"/>
                <w:spacing w:val="-14"/>
                <w:szCs w:val="21"/>
              </w:rPr>
              <w:t>）或</w:t>
            </w:r>
            <w:r w:rsidR="00205AD8">
              <w:rPr>
                <w:rFonts w:ascii="宋体" w:hAnsi="宋体" w:hint="eastAsia"/>
                <w:color w:val="000000"/>
                <w:spacing w:val="-14"/>
                <w:szCs w:val="21"/>
              </w:rPr>
              <w:t>710</w:t>
            </w:r>
            <w:r>
              <w:rPr>
                <w:rFonts w:ascii="宋体" w:hAnsi="宋体" w:hint="eastAsia"/>
                <w:color w:val="000000"/>
                <w:spacing w:val="-14"/>
                <w:szCs w:val="21"/>
              </w:rPr>
              <w:t>英语语言学基础（03</w:t>
            </w:r>
            <w:r w:rsidR="00205AD8">
              <w:rPr>
                <w:rFonts w:ascii="宋体" w:hAnsi="宋体" w:hint="eastAsia"/>
                <w:color w:val="000000"/>
                <w:spacing w:val="-14"/>
                <w:szCs w:val="21"/>
              </w:rPr>
              <w:t>方向</w:t>
            </w:r>
            <w:r>
              <w:rPr>
                <w:rFonts w:ascii="宋体" w:hAnsi="宋体" w:hint="eastAsia"/>
                <w:color w:val="000000"/>
                <w:spacing w:val="-14"/>
                <w:szCs w:val="21"/>
              </w:rPr>
              <w:t>）</w:t>
            </w:r>
          </w:p>
          <w:p w:rsidR="005E0BFB" w:rsidRDefault="005E0BFB" w:rsidP="00205AD8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pacing w:val="-14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14"/>
                <w:szCs w:val="21"/>
              </w:rPr>
              <w:t>④</w:t>
            </w: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  <w:r w:rsidR="00205AD8">
              <w:rPr>
                <w:rFonts w:ascii="宋体" w:hAnsi="宋体" w:hint="eastAsia"/>
                <w:color w:val="000000"/>
                <w:szCs w:val="21"/>
              </w:rPr>
              <w:t>12</w:t>
            </w:r>
            <w:r>
              <w:rPr>
                <w:rFonts w:ascii="宋体" w:hAnsi="宋体" w:hint="eastAsia"/>
                <w:color w:val="000000"/>
                <w:szCs w:val="21"/>
              </w:rPr>
              <w:t>综合英语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FB" w:rsidRDefault="005E0BFB" w:rsidP="00793F24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英语综合知识</w:t>
            </w:r>
          </w:p>
          <w:p w:rsidR="005E0BFB" w:rsidRDefault="005E0BFB" w:rsidP="00793F24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FB" w:rsidRPr="00205AD8" w:rsidRDefault="00205AD8" w:rsidP="00205AD8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firstLineChars="0"/>
              <w:rPr>
                <w:rFonts w:ascii="宋体" w:hAnsi="宋体" w:hint="eastAsia"/>
                <w:bCs/>
                <w:color w:val="000000"/>
                <w:shd w:val="clear" w:color="auto" w:fill="FFFFFF"/>
              </w:rPr>
            </w:pPr>
            <w:r w:rsidRPr="00205AD8">
              <w:rPr>
                <w:rFonts w:ascii="宋体" w:hAnsi="宋体" w:hint="eastAsia"/>
                <w:bCs/>
                <w:color w:val="000000"/>
                <w:shd w:val="clear" w:color="auto" w:fill="FFFFFF"/>
              </w:rPr>
              <w:t>不招收同等学力考生</w:t>
            </w:r>
          </w:p>
          <w:p w:rsidR="00205AD8" w:rsidRPr="00205AD8" w:rsidRDefault="00205AD8" w:rsidP="00205AD8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英语相关学科背景</w:t>
            </w:r>
          </w:p>
        </w:tc>
      </w:tr>
      <w:tr w:rsidR="005E0BFB" w:rsidTr="005E0BFB">
        <w:trPr>
          <w:trHeight w:val="1269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FB" w:rsidRDefault="005E0BFB" w:rsidP="00793F24">
            <w:pPr>
              <w:adjustRightInd w:val="0"/>
              <w:snapToGrid w:val="0"/>
              <w:spacing w:line="26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0502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11外国语言学及应用语言学</w:t>
            </w:r>
          </w:p>
          <w:p w:rsidR="005E0BFB" w:rsidRDefault="005E0BFB" w:rsidP="00793F24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01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外国语言学</w:t>
            </w:r>
          </w:p>
          <w:p w:rsidR="005E0BFB" w:rsidRDefault="005E0BFB" w:rsidP="00793F24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02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应用语言学与外语教学研究</w:t>
            </w:r>
          </w:p>
          <w:p w:rsidR="005E0BFB" w:rsidRDefault="005E0BFB" w:rsidP="00793F24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03 日本语言文化</w:t>
            </w:r>
          </w:p>
        </w:tc>
        <w:tc>
          <w:tcPr>
            <w:tcW w:w="2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BFB" w:rsidRDefault="005E0BFB" w:rsidP="00793F24">
            <w:pPr>
              <w:adjustRightInd w:val="0"/>
              <w:snapToGrid w:val="0"/>
              <w:spacing w:line="26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01、02方向：</w:t>
            </w:r>
          </w:p>
          <w:p w:rsidR="005E0BFB" w:rsidRDefault="005E0BFB" w:rsidP="00793F24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t>101思想政治理论</w:t>
            </w:r>
          </w:p>
          <w:p w:rsidR="00205AD8" w:rsidRDefault="005E0BFB" w:rsidP="00793F24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t>203</w:t>
            </w:r>
            <w:r>
              <w:rPr>
                <w:rFonts w:ascii="宋体" w:hAnsi="宋体" w:hint="eastAsia"/>
                <w:color w:val="000000"/>
                <w:szCs w:val="21"/>
              </w:rPr>
              <w:t>日语或</w:t>
            </w:r>
            <w:r>
              <w:rPr>
                <w:rFonts w:ascii="宋体" w:hAnsi="宋体"/>
                <w:color w:val="000000"/>
                <w:szCs w:val="21"/>
              </w:rPr>
              <w:t>24</w:t>
            </w:r>
            <w:r>
              <w:rPr>
                <w:rFonts w:ascii="宋体" w:hAnsi="宋体" w:hint="eastAsia"/>
                <w:color w:val="000000"/>
                <w:szCs w:val="21"/>
              </w:rPr>
              <w:t>0法语</w:t>
            </w:r>
          </w:p>
          <w:p w:rsidR="005E0BFB" w:rsidRDefault="005E0BFB" w:rsidP="00793F24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③7</w:t>
            </w:r>
            <w:r w:rsidR="00205AD8">
              <w:rPr>
                <w:rFonts w:ascii="宋体" w:hAnsi="宋体" w:hint="eastAsia"/>
                <w:color w:val="000000"/>
                <w:szCs w:val="21"/>
              </w:rPr>
              <w:t>10</w:t>
            </w:r>
            <w:r>
              <w:rPr>
                <w:rFonts w:ascii="宋体" w:hAnsi="宋体" w:hint="eastAsia"/>
                <w:color w:val="000000"/>
                <w:szCs w:val="21"/>
              </w:rPr>
              <w:t>英语语言学基础</w:t>
            </w:r>
          </w:p>
          <w:p w:rsidR="005E0BFB" w:rsidRDefault="005E0BFB" w:rsidP="00793F24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④8</w:t>
            </w:r>
            <w:r w:rsidR="00205AD8">
              <w:rPr>
                <w:rFonts w:ascii="宋体" w:hAnsi="宋体" w:hint="eastAsia"/>
                <w:color w:val="000000"/>
                <w:szCs w:val="21"/>
              </w:rPr>
              <w:t>12</w:t>
            </w:r>
            <w:r>
              <w:rPr>
                <w:rFonts w:ascii="宋体" w:hAnsi="宋体" w:hint="eastAsia"/>
                <w:color w:val="000000"/>
                <w:szCs w:val="21"/>
              </w:rPr>
              <w:t>综合英语</w:t>
            </w:r>
          </w:p>
          <w:p w:rsidR="005E0BFB" w:rsidRDefault="005E0BFB" w:rsidP="00793F24">
            <w:pPr>
              <w:adjustRightInd w:val="0"/>
              <w:snapToGrid w:val="0"/>
              <w:spacing w:line="26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03方向：</w:t>
            </w:r>
          </w:p>
          <w:p w:rsidR="005E0BFB" w:rsidRDefault="005E0BFB" w:rsidP="00793F24">
            <w:pPr>
              <w:snapToGrid w:val="0"/>
              <w:spacing w:line="2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①</w:t>
            </w:r>
            <w:r>
              <w:rPr>
                <w:color w:val="000000"/>
                <w:szCs w:val="21"/>
              </w:rPr>
              <w:t>101</w:t>
            </w:r>
            <w:r>
              <w:rPr>
                <w:color w:val="000000"/>
                <w:szCs w:val="21"/>
              </w:rPr>
              <w:t>思想政治理论</w:t>
            </w:r>
          </w:p>
          <w:p w:rsidR="005E0BFB" w:rsidRDefault="005E0BFB" w:rsidP="00793F24">
            <w:pPr>
              <w:adjustRightInd w:val="0"/>
              <w:snapToGrid w:val="0"/>
              <w:spacing w:line="2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②</w:t>
            </w:r>
            <w:r>
              <w:rPr>
                <w:color w:val="000000"/>
                <w:szCs w:val="21"/>
              </w:rPr>
              <w:t>201</w:t>
            </w:r>
            <w:r>
              <w:rPr>
                <w:rFonts w:hint="eastAsia"/>
                <w:color w:val="000000"/>
                <w:szCs w:val="21"/>
              </w:rPr>
              <w:t>英语一</w:t>
            </w:r>
          </w:p>
          <w:p w:rsidR="005E0BFB" w:rsidRDefault="005E0BFB" w:rsidP="00793F24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③7</w:t>
            </w:r>
            <w:r w:rsidR="00205AD8">
              <w:rPr>
                <w:rFonts w:ascii="宋体" w:hAnsi="宋体" w:hint="eastAsia"/>
                <w:color w:val="000000"/>
                <w:szCs w:val="21"/>
              </w:rPr>
              <w:t>11</w:t>
            </w:r>
            <w:r>
              <w:rPr>
                <w:rFonts w:ascii="宋体" w:hAnsi="宋体" w:hint="eastAsia"/>
                <w:color w:val="000000"/>
                <w:szCs w:val="21"/>
              </w:rPr>
              <w:t>日语语言学</w:t>
            </w:r>
          </w:p>
          <w:p w:rsidR="005E0BFB" w:rsidRDefault="005E0BFB" w:rsidP="00205AD8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14"/>
                <w:szCs w:val="21"/>
              </w:rPr>
              <w:t>④ 8</w:t>
            </w:r>
            <w:r w:rsidR="00205AD8">
              <w:rPr>
                <w:rFonts w:ascii="宋体" w:hAnsi="宋体" w:hint="eastAsia"/>
                <w:color w:val="000000"/>
                <w:spacing w:val="-14"/>
                <w:szCs w:val="21"/>
              </w:rPr>
              <w:t>13</w:t>
            </w:r>
            <w:r>
              <w:rPr>
                <w:rFonts w:ascii="宋体" w:hAnsi="宋体" w:hint="eastAsia"/>
                <w:color w:val="000000"/>
                <w:spacing w:val="-14"/>
                <w:szCs w:val="21"/>
              </w:rPr>
              <w:t>日本文化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FB" w:rsidRDefault="005E0BFB" w:rsidP="00793F24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01、02方向：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英语综合知识 </w:t>
            </w:r>
          </w:p>
          <w:p w:rsidR="005E0BFB" w:rsidRDefault="005E0BFB" w:rsidP="00793F24">
            <w:pPr>
              <w:adjustRightInd w:val="0"/>
              <w:snapToGrid w:val="0"/>
              <w:spacing w:line="26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03方向：</w:t>
            </w:r>
            <w:r>
              <w:rPr>
                <w:rFonts w:ascii="宋体" w:hAnsi="宋体" w:hint="eastAsia"/>
                <w:color w:val="000000"/>
                <w:szCs w:val="21"/>
              </w:rPr>
              <w:t>日语综合知识</w:t>
            </w:r>
          </w:p>
          <w:p w:rsidR="005E0BFB" w:rsidRDefault="005E0BFB" w:rsidP="00793F24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FB" w:rsidRPr="00205AD8" w:rsidRDefault="00205AD8" w:rsidP="00205AD8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spacing w:line="260" w:lineRule="exact"/>
              <w:ind w:firstLineChars="0"/>
              <w:rPr>
                <w:rFonts w:ascii="宋体" w:hAnsi="宋体" w:hint="eastAsia"/>
                <w:bCs/>
                <w:color w:val="000000"/>
                <w:shd w:val="clear" w:color="auto" w:fill="FFFFFF"/>
              </w:rPr>
            </w:pPr>
            <w:r w:rsidRPr="00205AD8">
              <w:rPr>
                <w:rFonts w:ascii="宋体" w:hAnsi="宋体" w:hint="eastAsia"/>
                <w:bCs/>
                <w:color w:val="000000"/>
                <w:shd w:val="clear" w:color="auto" w:fill="FFFFFF"/>
              </w:rPr>
              <w:t>不招收同等学力考生</w:t>
            </w:r>
          </w:p>
          <w:p w:rsidR="00205AD8" w:rsidRPr="00205AD8" w:rsidRDefault="00205AD8" w:rsidP="00205AD8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spacing w:line="260" w:lineRule="exact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01、02方向：英语相关学科背景</w:t>
            </w:r>
          </w:p>
        </w:tc>
      </w:tr>
    </w:tbl>
    <w:p w:rsidR="00850128" w:rsidRDefault="00850128"/>
    <w:p w:rsidR="005E0BFB" w:rsidRDefault="005E0B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6"/>
        <w:gridCol w:w="3242"/>
        <w:gridCol w:w="2340"/>
        <w:gridCol w:w="2328"/>
      </w:tblGrid>
      <w:tr w:rsidR="005E0BFB" w:rsidTr="00793F24">
        <w:trPr>
          <w:trHeight w:val="612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E0BFB" w:rsidRDefault="005E0BFB" w:rsidP="00205AD8">
            <w:pPr>
              <w:snapToGrid w:val="0"/>
              <w:spacing w:beforeLines="30"/>
              <w:jc w:val="center"/>
              <w:rPr>
                <w:rFonts w:ascii="宋体" w:hAnsi="宋体"/>
                <w:b/>
                <w:bCs/>
                <w:color w:val="000000"/>
                <w:spacing w:val="-10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10"/>
              </w:rPr>
              <w:t>专业代码、名称及研究方向</w:t>
            </w:r>
          </w:p>
        </w:tc>
        <w:tc>
          <w:tcPr>
            <w:tcW w:w="3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BFB" w:rsidRDefault="005E0BFB" w:rsidP="00793F24">
            <w:pPr>
              <w:snapToGrid w:val="0"/>
              <w:spacing w:before="30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初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</w:rPr>
              <w:t>试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</w:rPr>
              <w:t>科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</w:rPr>
              <w:t>目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E0BFB" w:rsidRDefault="005E0BFB" w:rsidP="00205AD8">
            <w:pPr>
              <w:snapToGrid w:val="0"/>
              <w:spacing w:beforeLines="30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复试专业课程</w:t>
            </w:r>
          </w:p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E0BFB" w:rsidRDefault="005E0BFB" w:rsidP="00793F24">
            <w:pPr>
              <w:snapToGrid w:val="0"/>
              <w:spacing w:before="30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8"/>
                <w:szCs w:val="21"/>
              </w:rPr>
              <w:t>备注</w:t>
            </w:r>
          </w:p>
        </w:tc>
      </w:tr>
      <w:tr w:rsidR="005E0BFB" w:rsidTr="00793F24">
        <w:trPr>
          <w:trHeight w:val="435"/>
        </w:trPr>
        <w:tc>
          <w:tcPr>
            <w:tcW w:w="10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E0BFB" w:rsidRDefault="005E0BFB" w:rsidP="00793F24">
            <w:pPr>
              <w:shd w:val="solid" w:color="FFFFFF" w:fill="auto"/>
              <w:autoSpaceDN w:val="0"/>
              <w:spacing w:line="330" w:lineRule="atLeast"/>
              <w:rPr>
                <w:rFonts w:ascii="宋体" w:hAnsi="宋体"/>
                <w:b/>
                <w:color w:val="000000"/>
                <w:kern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21"/>
                <w:szCs w:val="21"/>
              </w:rPr>
              <w:t>005 外国语学院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（联系电话0513-85012383）</w:t>
            </w:r>
          </w:p>
        </w:tc>
      </w:tr>
      <w:tr w:rsidR="005E0BFB" w:rsidTr="00793F24">
        <w:trPr>
          <w:trHeight w:val="1108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E0BFB" w:rsidRDefault="00AA3AFE" w:rsidP="00793F24">
            <w:pPr>
              <w:pStyle w:val="a3"/>
              <w:spacing w:before="0" w:beforeAutospacing="0" w:after="0" w:afterAutospacing="0" w:line="300" w:lineRule="exact"/>
              <w:rPr>
                <w:color w:val="000000"/>
                <w:sz w:val="21"/>
                <w:szCs w:val="21"/>
              </w:rPr>
            </w:pPr>
            <w:hyperlink r:id="rId5" w:history="1">
              <w:r w:rsidR="005E0BFB">
                <w:rPr>
                  <w:b/>
                  <w:color w:val="000000"/>
                  <w:sz w:val="21"/>
                  <w:szCs w:val="21"/>
                </w:rPr>
                <w:t>045108 学科教学（英语）</w:t>
              </w:r>
            </w:hyperlink>
          </w:p>
          <w:p w:rsidR="005E0BFB" w:rsidRDefault="005E0BFB" w:rsidP="00793F24">
            <w:pPr>
              <w:widowControl/>
              <w:adjustRightInd w:val="0"/>
              <w:snapToGrid w:val="0"/>
              <w:spacing w:line="300" w:lineRule="exact"/>
              <w:ind w:rightChars="40" w:right="84"/>
              <w:textAlignment w:val="baseline"/>
              <w:rPr>
                <w:rFonts w:ascii="宋体" w:hAnsi="宋体"/>
                <w:b/>
                <w:color w:val="000000"/>
                <w:kern w:val="21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学科教学（英语）</w:t>
            </w:r>
          </w:p>
        </w:tc>
        <w:tc>
          <w:tcPr>
            <w:tcW w:w="3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BFB" w:rsidRDefault="005E0BFB" w:rsidP="00793F24">
            <w:pPr>
              <w:widowControl/>
              <w:adjustRightInd w:val="0"/>
              <w:snapToGrid w:val="0"/>
              <w:spacing w:line="300" w:lineRule="exact"/>
              <w:ind w:leftChars="40" w:left="84" w:rightChars="40" w:right="84"/>
              <w:textAlignment w:val="baseline"/>
              <w:rPr>
                <w:rFonts w:ascii="宋体" w:hAnsi="宋体"/>
                <w:color w:val="000000"/>
                <w:kern w:val="21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①101思想政治理论</w:t>
            </w:r>
            <w:r>
              <w:rPr>
                <w:rFonts w:ascii="宋体" w:hAnsi="宋体"/>
                <w:color w:val="000000"/>
                <w:szCs w:val="21"/>
              </w:rPr>
              <w:br/>
              <w:t>②</w:t>
            </w:r>
            <w:r>
              <w:rPr>
                <w:rFonts w:ascii="宋体" w:hAnsi="宋体" w:hint="eastAsia"/>
                <w:color w:val="000000"/>
                <w:szCs w:val="21"/>
              </w:rPr>
              <w:t>204英语二或203日语</w:t>
            </w:r>
            <w:r>
              <w:rPr>
                <w:rFonts w:ascii="宋体" w:hAnsi="宋体"/>
                <w:color w:val="000000"/>
                <w:szCs w:val="21"/>
              </w:rPr>
              <w:t>③333教育综合</w:t>
            </w:r>
            <w:r>
              <w:rPr>
                <w:rFonts w:ascii="宋体" w:hAnsi="宋体"/>
                <w:color w:val="000000"/>
                <w:szCs w:val="21"/>
              </w:rPr>
              <w:br/>
              <w:t>④</w:t>
            </w:r>
            <w:r>
              <w:rPr>
                <w:rFonts w:ascii="宋体" w:hAnsi="宋体" w:hint="eastAsia"/>
                <w:color w:val="000000"/>
                <w:szCs w:val="21"/>
              </w:rPr>
              <w:t>808综合英语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5E0BFB" w:rsidRDefault="005E0BFB" w:rsidP="00793F24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笔试科目</w:t>
            </w:r>
            <w:r>
              <w:rPr>
                <w:rFonts w:ascii="宋体" w:hAnsi="宋体" w:hint="eastAsia"/>
                <w:color w:val="000000"/>
                <w:szCs w:val="21"/>
              </w:rPr>
              <w:t>：课程与教学论</w:t>
            </w:r>
          </w:p>
          <w:p w:rsidR="005E0BFB" w:rsidRDefault="005E0BFB" w:rsidP="00793F24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面试内容：</w:t>
            </w:r>
            <w:r>
              <w:rPr>
                <w:rFonts w:ascii="宋体" w:hAnsi="宋体" w:hint="eastAsia"/>
                <w:color w:val="000000"/>
                <w:szCs w:val="21"/>
              </w:rPr>
              <w:t>外语专业综合能力</w:t>
            </w:r>
          </w:p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5E0BFB" w:rsidRDefault="005E0BFB" w:rsidP="00793F24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hd w:val="clear" w:color="auto" w:fill="FFFFFF"/>
              </w:rPr>
              <w:t>1、不招收同等学历；2、本科毕业专业必须具备相关专业背景</w:t>
            </w:r>
          </w:p>
        </w:tc>
      </w:tr>
    </w:tbl>
    <w:p w:rsidR="005E0BFB" w:rsidRPr="005E0BFB" w:rsidRDefault="005E0BFB"/>
    <w:sectPr w:rsidR="005E0BFB" w:rsidRPr="005E0BFB" w:rsidSect="00850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74410"/>
    <w:multiLevelType w:val="hybridMultilevel"/>
    <w:tmpl w:val="0422DC28"/>
    <w:lvl w:ilvl="0" w:tplc="E842E7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2270B1"/>
    <w:multiLevelType w:val="hybridMultilevel"/>
    <w:tmpl w:val="A580AD36"/>
    <w:lvl w:ilvl="0" w:tplc="740C8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A93081"/>
    <w:multiLevelType w:val="multilevel"/>
    <w:tmpl w:val="5FA93081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60E61ED4"/>
    <w:multiLevelType w:val="hybridMultilevel"/>
    <w:tmpl w:val="247E6F58"/>
    <w:lvl w:ilvl="0" w:tplc="B74A0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0BFB"/>
    <w:rsid w:val="00205AD8"/>
    <w:rsid w:val="005E0BFB"/>
    <w:rsid w:val="00850128"/>
    <w:rsid w:val="00AA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F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rsid w:val="005E0BF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styleId="a3">
    <w:name w:val="Normal (Web)"/>
    <w:basedOn w:val="a"/>
    <w:rsid w:val="005E0B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5E0BF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z.njnu.edu.cn/pages/sszsml/sszsml_zyDetail.jsp?zydm=045108&amp;nd=2014&amp;yxdm=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594</Characters>
  <Application>Microsoft Office Word</Application>
  <DocSecurity>0</DocSecurity>
  <Lines>4</Lines>
  <Paragraphs>1</Paragraphs>
  <ScaleCrop>false</ScaleCrop>
  <Company>MS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2</cp:revision>
  <dcterms:created xsi:type="dcterms:W3CDTF">2018-05-24T07:09:00Z</dcterms:created>
  <dcterms:modified xsi:type="dcterms:W3CDTF">2018-09-26T02:46:00Z</dcterms:modified>
</cp:coreProperties>
</file>